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22" w:rsidRDefault="00081022" w:rsidP="00AF7652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bookmarkStart w:id="0" w:name="_GoBack"/>
      <w:bookmarkEnd w:id="0"/>
      <w:r w:rsidRPr="00081022">
        <w:rPr>
          <w:rFonts w:ascii="Arial" w:hAnsi="Arial" w:cs="Arial"/>
          <w:b/>
          <w:color w:val="000000" w:themeColor="text1"/>
          <w:lang w:val="en-US"/>
        </w:rPr>
        <w:t xml:space="preserve">TREATY </w:t>
      </w:r>
      <w:proofErr w:type="spellStart"/>
      <w:r w:rsidRPr="00081022">
        <w:rPr>
          <w:rFonts w:ascii="Arial" w:hAnsi="Arial" w:cs="Arial"/>
          <w:b/>
          <w:color w:val="000000" w:themeColor="text1"/>
          <w:lang w:val="en-US"/>
        </w:rPr>
        <w:t>Yothu</w:t>
      </w:r>
      <w:proofErr w:type="spellEnd"/>
      <w:r w:rsidRPr="00081022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081022">
        <w:rPr>
          <w:rFonts w:ascii="Arial" w:hAnsi="Arial" w:cs="Arial"/>
          <w:b/>
          <w:color w:val="000000" w:themeColor="text1"/>
          <w:lang w:val="en-US"/>
        </w:rPr>
        <w:t>Yindi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</w:p>
    <w:p w:rsidR="00AF7652" w:rsidRPr="00AF7652" w:rsidRDefault="00AF7652" w:rsidP="00081022">
      <w:pPr>
        <w:widowControl w:val="0"/>
        <w:autoSpaceDE w:val="0"/>
        <w:autoSpaceDN w:val="0"/>
        <w:adjustRightInd w:val="0"/>
        <w:spacing w:after="240"/>
        <w:ind w:left="-709" w:right="-914"/>
        <w:jc w:val="both"/>
        <w:rPr>
          <w:rFonts w:ascii="Arial" w:hAnsi="Arial" w:cs="Arial"/>
          <w:color w:val="000000" w:themeColor="text1"/>
          <w:lang w:val="en-US"/>
        </w:rPr>
      </w:pPr>
      <w:r w:rsidRPr="00AF7652">
        <w:rPr>
          <w:rFonts w:ascii="Arial" w:hAnsi="Arial" w:cs="Arial"/>
          <w:color w:val="000000" w:themeColor="text1"/>
          <w:lang w:val="en-US"/>
        </w:rPr>
        <w:t>1988 marked the bi-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centennary</w:t>
      </w:r>
      <w:proofErr w:type="spellEnd"/>
      <w:r w:rsidRPr="00AF7652">
        <w:rPr>
          <w:rFonts w:ascii="Arial" w:hAnsi="Arial" w:cs="Arial"/>
          <w:color w:val="000000" w:themeColor="text1"/>
          <w:lang w:val="en-US"/>
        </w:rPr>
        <w:t xml:space="preserve"> of British settlement in Australia, and it was in this year that Prime Minister Bob Hawke attended the 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Barunga</w:t>
      </w:r>
      <w:proofErr w:type="spellEnd"/>
      <w:r w:rsidRPr="00AF7652">
        <w:rPr>
          <w:rFonts w:ascii="Arial" w:hAnsi="Arial" w:cs="Arial"/>
          <w:color w:val="000000" w:themeColor="text1"/>
          <w:lang w:val="en-US"/>
        </w:rPr>
        <w:t xml:space="preserve"> Festival in a small Indigenous community south of Katherine. There, the Chairmen of both the Northern and Central Land Councils, 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Galarrwuy</w:t>
      </w:r>
      <w:proofErr w:type="spellEnd"/>
      <w:r w:rsidRPr="00AF7652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Yunupingu</w:t>
      </w:r>
      <w:proofErr w:type="spellEnd"/>
      <w:r w:rsidRPr="00AF7652">
        <w:rPr>
          <w:rFonts w:ascii="Arial" w:hAnsi="Arial" w:cs="Arial"/>
          <w:color w:val="000000" w:themeColor="text1"/>
          <w:lang w:val="en-US"/>
        </w:rPr>
        <w:t xml:space="preserve"> and 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Wenten</w:t>
      </w:r>
      <w:proofErr w:type="spellEnd"/>
      <w:r w:rsidRPr="00AF7652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Rubuntja</w:t>
      </w:r>
      <w:proofErr w:type="spellEnd"/>
      <w:r w:rsidRPr="00AF7652">
        <w:rPr>
          <w:rFonts w:ascii="Arial" w:hAnsi="Arial" w:cs="Arial"/>
          <w:color w:val="000000" w:themeColor="text1"/>
          <w:lang w:val="en-US"/>
        </w:rPr>
        <w:t xml:space="preserve">, presented the Prime Minister with the 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Barunga</w:t>
      </w:r>
      <w:proofErr w:type="spellEnd"/>
      <w:r w:rsidRPr="00AF7652">
        <w:rPr>
          <w:rFonts w:ascii="Arial" w:hAnsi="Arial" w:cs="Arial"/>
          <w:color w:val="000000" w:themeColor="text1"/>
          <w:lang w:val="en-US"/>
        </w:rPr>
        <w:t xml:space="preserve"> Statement.</w:t>
      </w:r>
    </w:p>
    <w:p w:rsidR="00AF7652" w:rsidRDefault="00AF7652" w:rsidP="00081022">
      <w:pPr>
        <w:widowControl w:val="0"/>
        <w:autoSpaceDE w:val="0"/>
        <w:autoSpaceDN w:val="0"/>
        <w:adjustRightInd w:val="0"/>
        <w:spacing w:after="240"/>
        <w:ind w:left="-709" w:right="-914"/>
        <w:jc w:val="both"/>
        <w:rPr>
          <w:rFonts w:ascii="Arial" w:hAnsi="Arial" w:cs="Arial"/>
          <w:color w:val="000000" w:themeColor="text1"/>
          <w:lang w:val="en-US"/>
        </w:rPr>
      </w:pPr>
      <w:r w:rsidRPr="00AF7652">
        <w:rPr>
          <w:rFonts w:ascii="Arial" w:hAnsi="Arial" w:cs="Arial"/>
          <w:color w:val="000000" w:themeColor="text1"/>
          <w:lang w:val="en-US"/>
        </w:rPr>
        <w:t xml:space="preserve">The 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Barunga</w:t>
      </w:r>
      <w:proofErr w:type="spellEnd"/>
      <w:r w:rsidRPr="00AF7652">
        <w:rPr>
          <w:rFonts w:ascii="Arial" w:hAnsi="Arial" w:cs="Arial"/>
          <w:color w:val="000000" w:themeColor="text1"/>
          <w:lang w:val="en-US"/>
        </w:rPr>
        <w:t xml:space="preserve"> Statement called on the Australian Government to recognise the rights of Indigenous </w:t>
      </w:r>
      <w:proofErr w:type="gramStart"/>
      <w:r w:rsidRPr="00AF7652">
        <w:rPr>
          <w:rFonts w:ascii="Arial" w:hAnsi="Arial" w:cs="Arial"/>
          <w:color w:val="000000" w:themeColor="text1"/>
          <w:lang w:val="en-US"/>
        </w:rPr>
        <w:t>land owners</w:t>
      </w:r>
      <w:proofErr w:type="gramEnd"/>
      <w:r w:rsidRPr="00AF7652">
        <w:rPr>
          <w:rFonts w:ascii="Arial" w:hAnsi="Arial" w:cs="Arial"/>
          <w:color w:val="000000" w:themeColor="text1"/>
          <w:lang w:val="en-US"/>
        </w:rPr>
        <w:t xml:space="preserve"> and to 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formalise</w:t>
      </w:r>
      <w:proofErr w:type="spellEnd"/>
      <w:r w:rsidRPr="00AF7652">
        <w:rPr>
          <w:rFonts w:ascii="Arial" w:hAnsi="Arial" w:cs="Arial"/>
          <w:color w:val="000000" w:themeColor="text1"/>
          <w:lang w:val="en-US"/>
        </w:rPr>
        <w:t xml:space="preserve"> a Treaty with them. It was bordered with 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Yol</w:t>
      </w:r>
      <w:proofErr w:type="spellEnd"/>
      <w:r w:rsidRPr="00AF7652">
        <w:rPr>
          <w:rFonts w:ascii="Arial" w:hAnsi="Arial" w:cs="Arial"/>
          <w:color w:val="000000" w:themeColor="text1"/>
          <w:lang w:val="en-US"/>
        </w:rPr>
        <w:t xml:space="preserve">\u and central Australian designs, and was 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modelled</w:t>
      </w:r>
      <w:proofErr w:type="spellEnd"/>
      <w:r w:rsidRPr="00AF7652">
        <w:rPr>
          <w:rFonts w:ascii="Arial" w:hAnsi="Arial" w:cs="Arial"/>
          <w:color w:val="000000" w:themeColor="text1"/>
          <w:lang w:val="en-US"/>
        </w:rPr>
        <w:t xml:space="preserve"> on the 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Yirrkala</w:t>
      </w:r>
      <w:proofErr w:type="spellEnd"/>
      <w:r w:rsidRPr="00AF7652">
        <w:rPr>
          <w:rFonts w:ascii="Arial" w:hAnsi="Arial" w:cs="Arial"/>
          <w:color w:val="000000" w:themeColor="text1"/>
          <w:lang w:val="en-US"/>
        </w:rPr>
        <w:t xml:space="preserve"> Petition (1963</w:t>
      </w:r>
      <w:proofErr w:type="gramStart"/>
      <w:r w:rsidRPr="00AF7652">
        <w:rPr>
          <w:rFonts w:ascii="Arial" w:hAnsi="Arial" w:cs="Arial"/>
          <w:color w:val="000000" w:themeColor="text1"/>
          <w:lang w:val="en-US"/>
        </w:rPr>
        <w:t>) which</w:t>
      </w:r>
      <w:proofErr w:type="gramEnd"/>
      <w:r w:rsidRPr="00AF7652">
        <w:rPr>
          <w:rFonts w:ascii="Arial" w:hAnsi="Arial" w:cs="Arial"/>
          <w:color w:val="000000" w:themeColor="text1"/>
          <w:lang w:val="en-US"/>
        </w:rPr>
        <w:t xml:space="preserve"> the previous generation of 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Yolngu</w:t>
      </w:r>
      <w:proofErr w:type="spellEnd"/>
      <w:r w:rsidRPr="00AF7652">
        <w:rPr>
          <w:rFonts w:ascii="Arial" w:hAnsi="Arial" w:cs="Arial"/>
          <w:color w:val="000000" w:themeColor="text1"/>
          <w:lang w:val="en-US"/>
        </w:rPr>
        <w:t xml:space="preserve"> leaders had sent to the House of Representatives in protest against mining on the Gove Peninsula. 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Galarrwuy</w:t>
      </w:r>
      <w:proofErr w:type="spellEnd"/>
      <w:r w:rsidRPr="00AF7652">
        <w:rPr>
          <w:rFonts w:ascii="Arial" w:hAnsi="Arial" w:cs="Arial"/>
          <w:color w:val="000000" w:themeColor="text1"/>
          <w:lang w:val="en-US"/>
        </w:rPr>
        <w:t xml:space="preserve"> and 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Mandawuy’s</w:t>
      </w:r>
      <w:proofErr w:type="spellEnd"/>
      <w:r w:rsidRPr="00AF7652">
        <w:rPr>
          <w:rFonts w:ascii="Arial" w:hAnsi="Arial" w:cs="Arial"/>
          <w:color w:val="000000" w:themeColor="text1"/>
          <w:lang w:val="en-US"/>
        </w:rPr>
        <w:t xml:space="preserve"> own father was a signatory to this petition. On receiving the 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Barunga</w:t>
      </w:r>
      <w:proofErr w:type="spellEnd"/>
      <w:r w:rsidRPr="00AF7652">
        <w:rPr>
          <w:rFonts w:ascii="Arial" w:hAnsi="Arial" w:cs="Arial"/>
          <w:color w:val="000000" w:themeColor="text1"/>
          <w:lang w:val="en-US"/>
        </w:rPr>
        <w:t xml:space="preserve"> Statement (1988) at the 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Barunga</w:t>
      </w:r>
      <w:proofErr w:type="spellEnd"/>
      <w:r w:rsidRPr="00AF7652">
        <w:rPr>
          <w:rFonts w:ascii="Arial" w:hAnsi="Arial" w:cs="Arial"/>
          <w:color w:val="000000" w:themeColor="text1"/>
          <w:lang w:val="en-US"/>
        </w:rPr>
        <w:t xml:space="preserve"> Festival, Prime Minister Hawke vowed that his government would enter into a Treaty with Indigenous Australians by 1990. However, this promise would never be 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realised</w:t>
      </w:r>
      <w:proofErr w:type="spellEnd"/>
      <w:r w:rsidRPr="00AF7652">
        <w:rPr>
          <w:rFonts w:ascii="Arial" w:hAnsi="Arial" w:cs="Arial"/>
          <w:color w:val="000000" w:themeColor="text1"/>
          <w:lang w:val="en-US"/>
        </w:rPr>
        <w:t>.</w:t>
      </w:r>
    </w:p>
    <w:p w:rsidR="00AF7652" w:rsidRPr="00AF7652" w:rsidRDefault="00AF7652" w:rsidP="00081022">
      <w:pPr>
        <w:widowControl w:val="0"/>
        <w:autoSpaceDE w:val="0"/>
        <w:autoSpaceDN w:val="0"/>
        <w:adjustRightInd w:val="0"/>
        <w:spacing w:after="240"/>
        <w:ind w:left="-709" w:right="-914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noProof/>
          <w:color w:val="000000" w:themeColor="text1"/>
          <w:lang w:val="en-US"/>
        </w:rPr>
        <w:drawing>
          <wp:inline distT="0" distB="0" distL="0" distR="0" wp14:anchorId="0495D435" wp14:editId="02FA9C98">
            <wp:extent cx="3112135" cy="3158817"/>
            <wp:effectExtent l="25400" t="0" r="12065" b="0"/>
            <wp:docPr id="1" name="Picture 1" descr="Macintosh HD:Users:paulmangan:Desktop:Bangarra-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mangan:Desktop:Bangarra-painti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315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52" w:rsidRPr="00AF7652" w:rsidRDefault="00AF7652" w:rsidP="00081022">
      <w:pPr>
        <w:widowControl w:val="0"/>
        <w:autoSpaceDE w:val="0"/>
        <w:autoSpaceDN w:val="0"/>
        <w:adjustRightInd w:val="0"/>
        <w:spacing w:after="240"/>
        <w:ind w:left="-709" w:right="-914"/>
        <w:jc w:val="both"/>
        <w:rPr>
          <w:rFonts w:ascii="Arial" w:hAnsi="Arial" w:cs="Arial"/>
          <w:color w:val="000000" w:themeColor="text1"/>
          <w:lang w:val="en-US"/>
        </w:rPr>
      </w:pPr>
    </w:p>
    <w:p w:rsidR="00AF7652" w:rsidRPr="00AF7652" w:rsidRDefault="00AF7652" w:rsidP="00081022">
      <w:pPr>
        <w:widowControl w:val="0"/>
        <w:autoSpaceDE w:val="0"/>
        <w:autoSpaceDN w:val="0"/>
        <w:adjustRightInd w:val="0"/>
        <w:spacing w:after="240"/>
        <w:ind w:left="-709" w:right="-914"/>
        <w:jc w:val="both"/>
        <w:rPr>
          <w:rFonts w:ascii="Arial" w:hAnsi="Arial" w:cs="Arial"/>
          <w:color w:val="000000" w:themeColor="text1"/>
          <w:lang w:val="en-US"/>
        </w:rPr>
      </w:pPr>
      <w:proofErr w:type="gramStart"/>
      <w:r w:rsidRPr="00AF7652">
        <w:rPr>
          <w:rFonts w:ascii="Arial" w:hAnsi="Arial" w:cs="Arial"/>
          <w:color w:val="000000" w:themeColor="text1"/>
          <w:lang w:val="en-US"/>
        </w:rPr>
        <w:t xml:space="preserve">"Treaty” was composed by 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Yothu</w:t>
      </w:r>
      <w:proofErr w:type="spellEnd"/>
      <w:r w:rsidRPr="00AF7652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Yindi</w:t>
      </w:r>
      <w:proofErr w:type="spellEnd"/>
      <w:proofErr w:type="gramEnd"/>
      <w:r w:rsidRPr="00AF7652">
        <w:rPr>
          <w:rFonts w:ascii="Arial" w:hAnsi="Arial" w:cs="Arial"/>
          <w:color w:val="000000" w:themeColor="text1"/>
          <w:lang w:val="en-US"/>
        </w:rPr>
        <w:t xml:space="preserve"> in collaboration with Paul Kelly and Midnight Oil to protest the failure of the Australian Government to 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honour</w:t>
      </w:r>
      <w:proofErr w:type="spellEnd"/>
      <w:r w:rsidRPr="00AF7652">
        <w:rPr>
          <w:rFonts w:ascii="Arial" w:hAnsi="Arial" w:cs="Arial"/>
          <w:color w:val="000000" w:themeColor="text1"/>
          <w:lang w:val="en-US"/>
        </w:rPr>
        <w:t xml:space="preserve"> the Prime Minister’s promise to Indigenous Australians at the 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Barunga</w:t>
      </w:r>
      <w:proofErr w:type="spellEnd"/>
      <w:r w:rsidRPr="00AF7652">
        <w:rPr>
          <w:rFonts w:ascii="Arial" w:hAnsi="Arial" w:cs="Arial"/>
          <w:color w:val="000000" w:themeColor="text1"/>
          <w:lang w:val="en-US"/>
        </w:rPr>
        <w:t xml:space="preserve"> Festival. The song was remixed in Melbourne by Filthy Lucre in 1991 and rapidly climbed the Australian charts </w:t>
      </w:r>
      <w:proofErr w:type="gramStart"/>
      <w:r w:rsidRPr="00AF7652">
        <w:rPr>
          <w:rFonts w:ascii="Arial" w:hAnsi="Arial" w:cs="Arial"/>
          <w:color w:val="000000" w:themeColor="text1"/>
          <w:lang w:val="en-US"/>
        </w:rPr>
        <w:t>as did the album on which it was released, Tribal Voice</w:t>
      </w:r>
      <w:proofErr w:type="gramEnd"/>
      <w:r w:rsidRPr="00AF7652">
        <w:rPr>
          <w:rFonts w:ascii="Arial" w:hAnsi="Arial" w:cs="Arial"/>
          <w:color w:val="000000" w:themeColor="text1"/>
          <w:lang w:val="en-US"/>
        </w:rPr>
        <w:t xml:space="preserve"> (1992).</w:t>
      </w:r>
    </w:p>
    <w:p w:rsidR="00AF7652" w:rsidRPr="00AF7652" w:rsidRDefault="00AF7652" w:rsidP="00081022">
      <w:pPr>
        <w:widowControl w:val="0"/>
        <w:autoSpaceDE w:val="0"/>
        <w:autoSpaceDN w:val="0"/>
        <w:adjustRightInd w:val="0"/>
        <w:spacing w:after="240"/>
        <w:ind w:left="-709" w:right="-914"/>
        <w:jc w:val="both"/>
        <w:rPr>
          <w:rFonts w:ascii="Arial" w:hAnsi="Arial" w:cs="Arial"/>
          <w:color w:val="000000" w:themeColor="text1"/>
          <w:lang w:val="en-US"/>
        </w:rPr>
      </w:pPr>
      <w:r w:rsidRPr="00AF7652">
        <w:rPr>
          <w:rFonts w:ascii="Arial" w:hAnsi="Arial" w:cs="Arial"/>
          <w:color w:val="000000" w:themeColor="text1"/>
          <w:lang w:val="en-US"/>
        </w:rPr>
        <w:t xml:space="preserve">“Treaty” is also innovative in its incorporation of an historic 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djatpangarri</w:t>
      </w:r>
      <w:proofErr w:type="spellEnd"/>
      <w:r w:rsidRPr="00AF7652">
        <w:rPr>
          <w:rFonts w:ascii="Arial" w:hAnsi="Arial" w:cs="Arial"/>
          <w:color w:val="000000" w:themeColor="text1"/>
          <w:lang w:val="en-US"/>
        </w:rPr>
        <w:t xml:space="preserve"> song item. </w:t>
      </w:r>
      <w:proofErr w:type="spellStart"/>
      <w:proofErr w:type="gramStart"/>
      <w:r w:rsidRPr="00AF7652">
        <w:rPr>
          <w:rFonts w:ascii="Arial" w:hAnsi="Arial" w:cs="Arial"/>
          <w:color w:val="000000" w:themeColor="text1"/>
          <w:lang w:val="en-US"/>
        </w:rPr>
        <w:t>djatpangarri</w:t>
      </w:r>
      <w:proofErr w:type="spellEnd"/>
      <w:proofErr w:type="gramEnd"/>
      <w:r w:rsidRPr="00AF7652">
        <w:rPr>
          <w:rFonts w:ascii="Arial" w:hAnsi="Arial" w:cs="Arial"/>
          <w:color w:val="000000" w:themeColor="text1"/>
          <w:lang w:val="en-US"/>
        </w:rPr>
        <w:t xml:space="preserve"> is a style music and dance that was pioneered by young men at 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Yirrkala</w:t>
      </w:r>
      <w:proofErr w:type="spellEnd"/>
      <w:r w:rsidRPr="00AF7652">
        <w:rPr>
          <w:rFonts w:ascii="Arial" w:hAnsi="Arial" w:cs="Arial"/>
          <w:color w:val="000000" w:themeColor="text1"/>
          <w:lang w:val="en-US"/>
        </w:rPr>
        <w:t xml:space="preserve"> in the late 1930s and was performed there for popular entertainment until the early 1970s. For local 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Yol</w:t>
      </w:r>
      <w:proofErr w:type="spellEnd"/>
      <w:r w:rsidRPr="00AF7652">
        <w:rPr>
          <w:rFonts w:ascii="Arial" w:hAnsi="Arial" w:cs="Arial"/>
          <w:color w:val="000000" w:themeColor="text1"/>
          <w:lang w:val="en-US"/>
        </w:rPr>
        <w:t xml:space="preserve">\u audiences, “Treaty” has reintroduced the young to a fun form of song and dance that their parents and grandparents enjoyed in their youths while the song reminds older listeners a time before the advent of mining on the Gove Peninsula. On Tribal Voice (1992), “Treaty” is preceded by another historic 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djatpangarri</w:t>
      </w:r>
      <w:proofErr w:type="spellEnd"/>
      <w:r w:rsidRPr="00AF7652">
        <w:rPr>
          <w:rFonts w:ascii="Arial" w:hAnsi="Arial" w:cs="Arial"/>
          <w:color w:val="000000" w:themeColor="text1"/>
          <w:lang w:val="en-US"/>
        </w:rPr>
        <w:t xml:space="preserve"> item, “</w:t>
      </w:r>
      <w:proofErr w:type="spellStart"/>
      <w:r w:rsidRPr="00AF7652">
        <w:rPr>
          <w:rFonts w:ascii="Arial" w:hAnsi="Arial" w:cs="Arial"/>
          <w:color w:val="000000" w:themeColor="text1"/>
          <w:lang w:val="en-US"/>
        </w:rPr>
        <w:t>Gapu</w:t>
      </w:r>
      <w:proofErr w:type="spellEnd"/>
      <w:r w:rsidRPr="00AF7652">
        <w:rPr>
          <w:rFonts w:ascii="Arial" w:hAnsi="Arial" w:cs="Arial"/>
          <w:color w:val="000000" w:themeColor="text1"/>
          <w:lang w:val="en-US"/>
        </w:rPr>
        <w:t xml:space="preserve"> [Water],” which shares a similar melodic structure.</w:t>
      </w:r>
    </w:p>
    <w:p w:rsidR="0026575B" w:rsidRPr="00AF7652" w:rsidRDefault="00AF7652" w:rsidP="00081022">
      <w:pPr>
        <w:ind w:left="-709" w:right="-914"/>
        <w:jc w:val="both"/>
        <w:rPr>
          <w:color w:val="000000" w:themeColor="text1"/>
        </w:rPr>
      </w:pPr>
      <w:r w:rsidRPr="00AF7652">
        <w:rPr>
          <w:rFonts w:ascii="Arial" w:hAnsi="Arial" w:cs="Arial"/>
          <w:color w:val="000000" w:themeColor="text1"/>
          <w:lang w:val="en-US"/>
        </w:rPr>
        <w:t>Aaron Corn</w:t>
      </w:r>
    </w:p>
    <w:sectPr w:rsidR="0026575B" w:rsidRPr="00AF7652" w:rsidSect="00081022">
      <w:pgSz w:w="11900" w:h="16840"/>
      <w:pgMar w:top="426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52"/>
    <w:rsid w:val="00081022"/>
    <w:rsid w:val="00201308"/>
    <w:rsid w:val="006C2825"/>
    <w:rsid w:val="00984069"/>
    <w:rsid w:val="00AF76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0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0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Macintosh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Mangan</dc:creator>
  <cp:keywords/>
  <cp:lastModifiedBy>Apple Mac</cp:lastModifiedBy>
  <cp:revision>2</cp:revision>
  <dcterms:created xsi:type="dcterms:W3CDTF">2015-08-02T22:21:00Z</dcterms:created>
  <dcterms:modified xsi:type="dcterms:W3CDTF">2015-08-02T22:21:00Z</dcterms:modified>
</cp:coreProperties>
</file>