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C740A" w14:textId="77777777" w:rsidR="008730E8" w:rsidRPr="008730E8" w:rsidRDefault="008730E8" w:rsidP="00237EF6">
      <w:pPr>
        <w:widowControl w:val="0"/>
        <w:autoSpaceDE w:val="0"/>
        <w:autoSpaceDN w:val="0"/>
        <w:adjustRightInd w:val="0"/>
        <w:ind w:right="-914"/>
        <w:jc w:val="both"/>
        <w:rPr>
          <w:rFonts w:ascii="Arial" w:hAnsi="Arial" w:cs="Arial"/>
          <w:b/>
          <w:bCs/>
          <w:color w:val="000000" w:themeColor="text1"/>
          <w:sz w:val="32"/>
          <w:szCs w:val="32"/>
        </w:rPr>
      </w:pPr>
      <w:r w:rsidRPr="008730E8">
        <w:rPr>
          <w:rFonts w:ascii="Arial" w:hAnsi="Arial" w:cs="Arial"/>
          <w:b/>
          <w:bCs/>
          <w:color w:val="000000" w:themeColor="text1"/>
          <w:sz w:val="32"/>
          <w:szCs w:val="32"/>
        </w:rPr>
        <w:t>Year 11   Unit Two</w:t>
      </w:r>
    </w:p>
    <w:p w14:paraId="571C832A" w14:textId="77777777" w:rsidR="008730E8" w:rsidRDefault="008730E8" w:rsidP="00237EF6">
      <w:pPr>
        <w:widowControl w:val="0"/>
        <w:autoSpaceDE w:val="0"/>
        <w:autoSpaceDN w:val="0"/>
        <w:adjustRightInd w:val="0"/>
        <w:ind w:right="-914"/>
        <w:jc w:val="both"/>
        <w:rPr>
          <w:rFonts w:ascii="Arial" w:hAnsi="Arial" w:cs="Arial"/>
          <w:b/>
          <w:bCs/>
          <w:color w:val="000000" w:themeColor="text1"/>
          <w:sz w:val="36"/>
          <w:szCs w:val="36"/>
        </w:rPr>
      </w:pPr>
    </w:p>
    <w:p w14:paraId="7BE0D2CC" w14:textId="77777777" w:rsidR="008730E8" w:rsidRPr="00D11FB5" w:rsidRDefault="008730E8" w:rsidP="00237EF6">
      <w:pPr>
        <w:widowControl w:val="0"/>
        <w:autoSpaceDE w:val="0"/>
        <w:autoSpaceDN w:val="0"/>
        <w:adjustRightInd w:val="0"/>
        <w:ind w:right="-914"/>
        <w:jc w:val="both"/>
        <w:rPr>
          <w:rFonts w:ascii="Arial" w:hAnsi="Arial" w:cs="Arial"/>
          <w:b/>
          <w:bCs/>
          <w:color w:val="000000" w:themeColor="text1"/>
        </w:rPr>
      </w:pPr>
      <w:r w:rsidRPr="00D11FB5">
        <w:rPr>
          <w:rFonts w:ascii="Arial" w:hAnsi="Arial" w:cs="Arial"/>
          <w:b/>
          <w:bCs/>
          <w:color w:val="000000" w:themeColor="text1"/>
        </w:rPr>
        <w:t>Outcome One Exercise 3</w:t>
      </w:r>
    </w:p>
    <w:p w14:paraId="4AFE8958" w14:textId="77777777" w:rsidR="0062100F" w:rsidRPr="00D11FB5" w:rsidRDefault="0062100F" w:rsidP="00237EF6">
      <w:pPr>
        <w:widowControl w:val="0"/>
        <w:autoSpaceDE w:val="0"/>
        <w:autoSpaceDN w:val="0"/>
        <w:adjustRightInd w:val="0"/>
        <w:ind w:right="-914"/>
        <w:jc w:val="both"/>
        <w:rPr>
          <w:rFonts w:ascii="Arial" w:hAnsi="Arial" w:cs="Arial"/>
          <w:b/>
          <w:bCs/>
          <w:color w:val="000000" w:themeColor="text1"/>
        </w:rPr>
      </w:pPr>
    </w:p>
    <w:p w14:paraId="3EDCA67C" w14:textId="4696BD4E" w:rsidR="00D11FB5" w:rsidRPr="00D11FB5" w:rsidRDefault="00D11FB5" w:rsidP="00237EF6">
      <w:pPr>
        <w:widowControl w:val="0"/>
        <w:autoSpaceDE w:val="0"/>
        <w:autoSpaceDN w:val="0"/>
        <w:adjustRightInd w:val="0"/>
        <w:ind w:right="-914"/>
        <w:jc w:val="both"/>
        <w:rPr>
          <w:rFonts w:ascii="Arial" w:hAnsi="Arial" w:cs="Arial"/>
          <w:b/>
        </w:rPr>
      </w:pPr>
      <w:r w:rsidRPr="00D11FB5">
        <w:rPr>
          <w:rFonts w:ascii="Arial" w:hAnsi="Arial" w:cs="Arial"/>
          <w:b/>
        </w:rPr>
        <w:t>Social Awareness Advertisement</w:t>
      </w:r>
    </w:p>
    <w:p w14:paraId="31EBBF82" w14:textId="77777777" w:rsidR="00D11FB5" w:rsidRDefault="00D11FB5" w:rsidP="00237EF6">
      <w:pPr>
        <w:widowControl w:val="0"/>
        <w:autoSpaceDE w:val="0"/>
        <w:autoSpaceDN w:val="0"/>
        <w:adjustRightInd w:val="0"/>
        <w:ind w:right="-914"/>
        <w:jc w:val="both"/>
        <w:rPr>
          <w:rFonts w:ascii="Arial" w:hAnsi="Arial" w:cs="Arial"/>
          <w:sz w:val="22"/>
          <w:szCs w:val="22"/>
        </w:rPr>
      </w:pPr>
    </w:p>
    <w:p w14:paraId="21E7DB9F" w14:textId="29994ACB" w:rsidR="0062100F" w:rsidRPr="00372B69" w:rsidRDefault="0062100F" w:rsidP="00237EF6">
      <w:pPr>
        <w:widowControl w:val="0"/>
        <w:autoSpaceDE w:val="0"/>
        <w:autoSpaceDN w:val="0"/>
        <w:adjustRightInd w:val="0"/>
        <w:ind w:right="-914"/>
        <w:jc w:val="both"/>
        <w:rPr>
          <w:rFonts w:ascii="Arial" w:hAnsi="Arial" w:cs="Arial"/>
          <w:b/>
          <w:bCs/>
          <w:color w:val="000000" w:themeColor="text1"/>
          <w:sz w:val="22"/>
          <w:szCs w:val="22"/>
        </w:rPr>
      </w:pPr>
      <w:r w:rsidRPr="00372B69">
        <w:rPr>
          <w:rFonts w:ascii="Arial" w:hAnsi="Arial" w:cs="Arial"/>
          <w:sz w:val="22"/>
          <w:szCs w:val="22"/>
        </w:rPr>
        <w:t>Advertising is one of the most pervasive and all-encompassing forms of communication in the modern world. Newspapers, magazines, television, radio and the Internet all convey advertising messages to consumers. While businesses primarily use advertising to deliver information on their products and services, advertising methods also raise awareness of social issues. Powerful images, resonant music and well-worded text can evoke feelings in viewers to promote societal changes.</w:t>
      </w:r>
    </w:p>
    <w:p w14:paraId="7B03D591"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p>
    <w:p w14:paraId="5D250672" w14:textId="79C6FD61"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color w:val="000000" w:themeColor="text1"/>
          <w:sz w:val="22"/>
          <w:szCs w:val="22"/>
        </w:rPr>
        <w:t xml:space="preserve">Create a </w:t>
      </w:r>
      <w:proofErr w:type="gramStart"/>
      <w:r w:rsidRPr="00372B69">
        <w:rPr>
          <w:rFonts w:ascii="Arial" w:hAnsi="Arial" w:cs="Arial"/>
          <w:color w:val="000000" w:themeColor="text1"/>
          <w:sz w:val="22"/>
          <w:szCs w:val="22"/>
        </w:rPr>
        <w:t xml:space="preserve">social </w:t>
      </w:r>
      <w:r w:rsidR="00237EF6" w:rsidRPr="00372B69">
        <w:rPr>
          <w:rFonts w:ascii="Arial" w:hAnsi="Arial" w:cs="Arial"/>
          <w:color w:val="000000" w:themeColor="text1"/>
          <w:sz w:val="22"/>
          <w:szCs w:val="22"/>
        </w:rPr>
        <w:t xml:space="preserve"> </w:t>
      </w:r>
      <w:r w:rsidRPr="00372B69">
        <w:rPr>
          <w:rFonts w:ascii="Arial" w:hAnsi="Arial" w:cs="Arial"/>
          <w:color w:val="000000" w:themeColor="text1"/>
          <w:sz w:val="22"/>
          <w:szCs w:val="22"/>
        </w:rPr>
        <w:t>awareness</w:t>
      </w:r>
      <w:proofErr w:type="gramEnd"/>
      <w:r w:rsidRPr="00372B69">
        <w:rPr>
          <w:rFonts w:ascii="Arial" w:hAnsi="Arial" w:cs="Arial"/>
          <w:color w:val="000000" w:themeColor="text1"/>
          <w:sz w:val="22"/>
          <w:szCs w:val="22"/>
        </w:rPr>
        <w:t xml:space="preserve">  advertising  campaign  based on one of the following</w:t>
      </w:r>
    </w:p>
    <w:p w14:paraId="70753D78"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p>
    <w:p w14:paraId="5CC420AC"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color w:val="000000" w:themeColor="text1"/>
          <w:sz w:val="22"/>
          <w:szCs w:val="22"/>
        </w:rPr>
        <w:t>The environment</w:t>
      </w:r>
    </w:p>
    <w:p w14:paraId="6B265EE4"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color w:val="000000" w:themeColor="text1"/>
          <w:sz w:val="22"/>
          <w:szCs w:val="22"/>
        </w:rPr>
        <w:t>Anti Smoking </w:t>
      </w:r>
    </w:p>
    <w:p w14:paraId="3A134D0F"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color w:val="000000" w:themeColor="text1"/>
          <w:sz w:val="22"/>
          <w:szCs w:val="22"/>
        </w:rPr>
        <w:t>Safe Work practice </w:t>
      </w:r>
    </w:p>
    <w:p w14:paraId="11801896"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color w:val="000000" w:themeColor="text1"/>
          <w:sz w:val="22"/>
          <w:szCs w:val="22"/>
        </w:rPr>
        <w:t>Cyber Bullying </w:t>
      </w:r>
    </w:p>
    <w:p w14:paraId="7A3BE7B0"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color w:val="000000" w:themeColor="text1"/>
          <w:sz w:val="22"/>
          <w:szCs w:val="22"/>
        </w:rPr>
        <w:t>School Bullying</w:t>
      </w:r>
    </w:p>
    <w:p w14:paraId="673449CA"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color w:val="000000" w:themeColor="text1"/>
          <w:sz w:val="22"/>
          <w:szCs w:val="22"/>
        </w:rPr>
        <w:t>Mental Health</w:t>
      </w:r>
    </w:p>
    <w:p w14:paraId="5BFFB827"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color w:val="000000" w:themeColor="text1"/>
          <w:sz w:val="22"/>
          <w:szCs w:val="22"/>
        </w:rPr>
        <w:t>Anti Drug awareness </w:t>
      </w:r>
    </w:p>
    <w:p w14:paraId="7C488DFA"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p>
    <w:p w14:paraId="067B998C" w14:textId="3F202102"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b/>
          <w:bCs/>
          <w:color w:val="000000" w:themeColor="text1"/>
          <w:sz w:val="22"/>
          <w:szCs w:val="22"/>
          <w:u w:val="single"/>
        </w:rPr>
        <w:t>Option A</w:t>
      </w:r>
      <w:r w:rsidRPr="00372B69">
        <w:rPr>
          <w:rFonts w:ascii="Arial" w:hAnsi="Arial" w:cs="Arial"/>
          <w:color w:val="000000" w:themeColor="text1"/>
          <w:sz w:val="22"/>
          <w:szCs w:val="22"/>
          <w:u w:val="single"/>
        </w:rPr>
        <w:t xml:space="preserve">  </w:t>
      </w:r>
      <w:r w:rsidRPr="00372B69">
        <w:rPr>
          <w:rFonts w:ascii="Arial" w:hAnsi="Arial" w:cs="Arial"/>
          <w:color w:val="000000" w:themeColor="text1"/>
          <w:sz w:val="22"/>
          <w:szCs w:val="22"/>
        </w:rPr>
        <w:t xml:space="preserve"> Write and produce  </w:t>
      </w:r>
      <w:r w:rsidR="00D11FB5">
        <w:rPr>
          <w:rFonts w:ascii="Arial" w:hAnsi="Arial" w:cs="Arial"/>
          <w:color w:val="000000" w:themeColor="text1"/>
          <w:sz w:val="22"/>
          <w:szCs w:val="22"/>
        </w:rPr>
        <w:t xml:space="preserve"> </w:t>
      </w:r>
      <w:proofErr w:type="gramStart"/>
      <w:r w:rsidRPr="00372B69">
        <w:rPr>
          <w:rFonts w:ascii="Arial" w:hAnsi="Arial" w:cs="Arial"/>
          <w:color w:val="000000" w:themeColor="text1"/>
          <w:sz w:val="22"/>
          <w:szCs w:val="22"/>
        </w:rPr>
        <w:t xml:space="preserve">a </w:t>
      </w:r>
      <w:r w:rsidR="00372B69">
        <w:rPr>
          <w:rFonts w:ascii="Arial" w:hAnsi="Arial" w:cs="Arial"/>
          <w:color w:val="000000" w:themeColor="text1"/>
          <w:sz w:val="22"/>
          <w:szCs w:val="22"/>
        </w:rPr>
        <w:t xml:space="preserve"> </w:t>
      </w:r>
      <w:r w:rsidR="00D11FB5">
        <w:rPr>
          <w:rFonts w:ascii="Arial" w:hAnsi="Arial" w:cs="Arial"/>
          <w:color w:val="000000" w:themeColor="text1"/>
          <w:sz w:val="22"/>
          <w:szCs w:val="22"/>
        </w:rPr>
        <w:t>30</w:t>
      </w:r>
      <w:proofErr w:type="gramEnd"/>
      <w:r w:rsidR="00D11FB5">
        <w:rPr>
          <w:rFonts w:ascii="Arial" w:hAnsi="Arial" w:cs="Arial"/>
          <w:color w:val="000000" w:themeColor="text1"/>
          <w:sz w:val="22"/>
          <w:szCs w:val="22"/>
        </w:rPr>
        <w:t xml:space="preserve">- </w:t>
      </w:r>
      <w:r w:rsidRPr="00372B69">
        <w:rPr>
          <w:rFonts w:ascii="Arial" w:hAnsi="Arial" w:cs="Arial"/>
          <w:color w:val="000000" w:themeColor="text1"/>
          <w:sz w:val="22"/>
          <w:szCs w:val="22"/>
        </w:rPr>
        <w:t>60 second  Social Awareness television advertisement that raises awareness and encourages action:</w:t>
      </w:r>
    </w:p>
    <w:p w14:paraId="4EBE4EB9"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p>
    <w:p w14:paraId="75DEF841" w14:textId="4B82F392"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color w:val="000000" w:themeColor="text1"/>
          <w:sz w:val="22"/>
          <w:szCs w:val="22"/>
        </w:rPr>
        <w:t>This can</w:t>
      </w:r>
      <w:r w:rsidR="00D11FB5">
        <w:rPr>
          <w:rFonts w:ascii="Arial" w:hAnsi="Arial" w:cs="Arial"/>
          <w:color w:val="000000" w:themeColor="text1"/>
          <w:sz w:val="22"/>
          <w:szCs w:val="22"/>
        </w:rPr>
        <w:t xml:space="preserve"> either be a group production (</w:t>
      </w:r>
      <w:r w:rsidRPr="00372B69">
        <w:rPr>
          <w:rFonts w:ascii="Arial" w:hAnsi="Arial" w:cs="Arial"/>
          <w:color w:val="000000" w:themeColor="text1"/>
          <w:sz w:val="22"/>
          <w:szCs w:val="22"/>
        </w:rPr>
        <w:t>2-3 students) or an individual production</w:t>
      </w:r>
    </w:p>
    <w:p w14:paraId="05E6C8C8" w14:textId="6587072C"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p>
    <w:p w14:paraId="01B15B2E"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p>
    <w:p w14:paraId="0C03A1DF"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color w:val="000000" w:themeColor="text1"/>
          <w:sz w:val="22"/>
          <w:szCs w:val="22"/>
        </w:rPr>
        <w:t>Ref manganmedia</w:t>
      </w:r>
      <w:r w:rsidR="00237EF6" w:rsidRPr="00372B69">
        <w:rPr>
          <w:rFonts w:ascii="Arial" w:hAnsi="Arial" w:cs="Arial"/>
          <w:color w:val="000000" w:themeColor="text1"/>
          <w:sz w:val="22"/>
          <w:szCs w:val="22"/>
        </w:rPr>
        <w:t xml:space="preserve">.com year 11 </w:t>
      </w:r>
      <w:r w:rsidRPr="00372B69">
        <w:rPr>
          <w:rFonts w:ascii="Arial" w:hAnsi="Arial" w:cs="Arial"/>
          <w:color w:val="000000" w:themeColor="text1"/>
          <w:sz w:val="22"/>
          <w:szCs w:val="22"/>
        </w:rPr>
        <w:t xml:space="preserve"> </w:t>
      </w:r>
    </w:p>
    <w:p w14:paraId="0265974C"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p>
    <w:p w14:paraId="0E69FA52"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p>
    <w:p w14:paraId="12B4DD76" w14:textId="1FE92670"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r w:rsidRPr="00372B69">
        <w:rPr>
          <w:rFonts w:ascii="Arial" w:hAnsi="Arial" w:cs="Arial"/>
          <w:b/>
          <w:bCs/>
          <w:color w:val="000000" w:themeColor="text1"/>
          <w:sz w:val="22"/>
          <w:szCs w:val="22"/>
          <w:u w:val="single"/>
        </w:rPr>
        <w:t xml:space="preserve">Option </w:t>
      </w:r>
      <w:proofErr w:type="gramStart"/>
      <w:r w:rsidRPr="00372B69">
        <w:rPr>
          <w:rFonts w:ascii="Arial" w:hAnsi="Arial" w:cs="Arial"/>
          <w:b/>
          <w:bCs/>
          <w:color w:val="000000" w:themeColor="text1"/>
          <w:sz w:val="22"/>
          <w:szCs w:val="22"/>
          <w:u w:val="single"/>
        </w:rPr>
        <w:t>B</w:t>
      </w:r>
      <w:r w:rsidRPr="00372B69">
        <w:rPr>
          <w:rFonts w:ascii="Arial" w:hAnsi="Arial" w:cs="Arial"/>
          <w:color w:val="000000" w:themeColor="text1"/>
          <w:sz w:val="22"/>
          <w:szCs w:val="22"/>
        </w:rPr>
        <w:t xml:space="preserve"> :</w:t>
      </w:r>
      <w:proofErr w:type="gramEnd"/>
      <w:r w:rsidR="00237EF6" w:rsidRPr="00372B69">
        <w:rPr>
          <w:rFonts w:ascii="Arial" w:hAnsi="Arial" w:cs="Arial"/>
          <w:color w:val="000000" w:themeColor="text1"/>
          <w:sz w:val="22"/>
          <w:szCs w:val="22"/>
        </w:rPr>
        <w:t xml:space="preserve"> </w:t>
      </w:r>
      <w:r w:rsidRPr="00372B69">
        <w:rPr>
          <w:rFonts w:ascii="Arial" w:hAnsi="Arial" w:cs="Arial"/>
          <w:color w:val="000000" w:themeColor="text1"/>
          <w:sz w:val="22"/>
          <w:szCs w:val="22"/>
        </w:rPr>
        <w:t xml:space="preserve"> Create  </w:t>
      </w:r>
      <w:r w:rsidR="00D11FB5">
        <w:rPr>
          <w:rFonts w:ascii="Arial" w:hAnsi="Arial" w:cs="Arial"/>
          <w:color w:val="000000" w:themeColor="text1"/>
          <w:sz w:val="22"/>
          <w:szCs w:val="22"/>
        </w:rPr>
        <w:t xml:space="preserve"> </w:t>
      </w:r>
      <w:r w:rsidRPr="00372B69">
        <w:rPr>
          <w:rFonts w:ascii="Arial" w:hAnsi="Arial" w:cs="Arial"/>
          <w:color w:val="000000" w:themeColor="text1"/>
          <w:sz w:val="22"/>
          <w:szCs w:val="22"/>
        </w:rPr>
        <w:t>2   A3   Visual  </w:t>
      </w:r>
      <w:r w:rsidR="00237EF6" w:rsidRPr="00372B69">
        <w:rPr>
          <w:rFonts w:ascii="Arial" w:hAnsi="Arial" w:cs="Arial"/>
          <w:color w:val="000000" w:themeColor="text1"/>
          <w:sz w:val="22"/>
          <w:szCs w:val="22"/>
        </w:rPr>
        <w:t xml:space="preserve">Social Awareness </w:t>
      </w:r>
      <w:r w:rsidRPr="00372B69">
        <w:rPr>
          <w:rFonts w:ascii="Arial" w:hAnsi="Arial" w:cs="Arial"/>
          <w:color w:val="000000" w:themeColor="text1"/>
          <w:sz w:val="22"/>
          <w:szCs w:val="22"/>
        </w:rPr>
        <w:t>Advertisements  </w:t>
      </w:r>
    </w:p>
    <w:p w14:paraId="3FA0A7E1" w14:textId="77777777" w:rsidR="008730E8" w:rsidRPr="00372B69" w:rsidRDefault="008730E8" w:rsidP="00237EF6">
      <w:pPr>
        <w:widowControl w:val="0"/>
        <w:autoSpaceDE w:val="0"/>
        <w:autoSpaceDN w:val="0"/>
        <w:adjustRightInd w:val="0"/>
        <w:ind w:right="-914"/>
        <w:jc w:val="both"/>
        <w:rPr>
          <w:rFonts w:ascii="Arial" w:hAnsi="Arial" w:cs="Arial"/>
          <w:color w:val="000000" w:themeColor="text1"/>
          <w:sz w:val="22"/>
          <w:szCs w:val="22"/>
        </w:rPr>
      </w:pPr>
    </w:p>
    <w:p w14:paraId="56E92A63" w14:textId="52D6523E" w:rsidR="00D11FB5" w:rsidRDefault="008730E8" w:rsidP="00237EF6">
      <w:pPr>
        <w:ind w:right="-914"/>
        <w:jc w:val="both"/>
        <w:rPr>
          <w:rFonts w:ascii="Arial" w:hAnsi="Arial" w:cs="Arial"/>
          <w:color w:val="FFFFFF"/>
          <w:sz w:val="22"/>
          <w:szCs w:val="22"/>
        </w:rPr>
      </w:pPr>
      <w:r w:rsidRPr="00372B69">
        <w:rPr>
          <w:rFonts w:ascii="Arial" w:hAnsi="Arial" w:cs="Arial"/>
          <w:color w:val="000000" w:themeColor="text1"/>
          <w:sz w:val="22"/>
          <w:szCs w:val="22"/>
        </w:rPr>
        <w:t>This task can be completed in</w:t>
      </w:r>
      <w:r w:rsidR="00372B69">
        <w:rPr>
          <w:rFonts w:ascii="Arial" w:hAnsi="Arial" w:cs="Arial"/>
          <w:color w:val="000000" w:themeColor="text1"/>
          <w:sz w:val="22"/>
          <w:szCs w:val="22"/>
        </w:rPr>
        <w:t xml:space="preserve"> </w:t>
      </w:r>
      <w:r w:rsidR="00D11FB5">
        <w:rPr>
          <w:rFonts w:ascii="Arial" w:hAnsi="Arial" w:cs="Arial"/>
          <w:color w:val="000000" w:themeColor="text1"/>
          <w:sz w:val="22"/>
          <w:szCs w:val="22"/>
        </w:rPr>
        <w:t xml:space="preserve">  pairs </w:t>
      </w:r>
      <w:bookmarkStart w:id="0" w:name="_GoBack"/>
      <w:bookmarkEnd w:id="0"/>
      <w:r w:rsidRPr="00372B69">
        <w:rPr>
          <w:rFonts w:ascii="Arial" w:hAnsi="Arial" w:cs="Arial"/>
          <w:color w:val="000000" w:themeColor="text1"/>
          <w:sz w:val="22"/>
          <w:szCs w:val="22"/>
        </w:rPr>
        <w:t xml:space="preserve">or individually </w:t>
      </w:r>
      <w:r w:rsidRPr="00372B69">
        <w:rPr>
          <w:rFonts w:ascii="Arial" w:hAnsi="Arial" w:cs="Arial"/>
          <w:color w:val="FFFFFF"/>
          <w:sz w:val="22"/>
          <w:szCs w:val="22"/>
        </w:rPr>
        <w:t xml:space="preserve">or </w:t>
      </w:r>
      <w:proofErr w:type="spellStart"/>
      <w:r w:rsidRPr="00372B69">
        <w:rPr>
          <w:rFonts w:ascii="Arial" w:hAnsi="Arial" w:cs="Arial"/>
          <w:color w:val="FFFFFF"/>
          <w:sz w:val="22"/>
          <w:szCs w:val="22"/>
        </w:rPr>
        <w:t>i</w:t>
      </w:r>
      <w:proofErr w:type="spellEnd"/>
    </w:p>
    <w:p w14:paraId="3C1EBD9C" w14:textId="4A0BF5B3" w:rsidR="00D11FB5" w:rsidRDefault="008730E8" w:rsidP="00237EF6">
      <w:pPr>
        <w:ind w:right="-914"/>
        <w:jc w:val="both"/>
        <w:rPr>
          <w:rFonts w:ascii="Arial" w:hAnsi="Arial" w:cs="Arial"/>
          <w:color w:val="FFFFFF"/>
          <w:sz w:val="28"/>
          <w:szCs w:val="28"/>
        </w:rPr>
      </w:pPr>
      <w:proofErr w:type="gramStart"/>
      <w:r>
        <w:rPr>
          <w:rFonts w:ascii="Arial" w:hAnsi="Arial" w:cs="Arial"/>
          <w:color w:val="FFFFFF"/>
          <w:sz w:val="28"/>
          <w:szCs w:val="28"/>
        </w:rPr>
        <w:t>n</w:t>
      </w:r>
      <w:proofErr w:type="gramEnd"/>
    </w:p>
    <w:p w14:paraId="41E13B21" w14:textId="77777777" w:rsidR="00D11FB5" w:rsidRDefault="00D11FB5" w:rsidP="00237EF6">
      <w:pPr>
        <w:ind w:right="-914"/>
        <w:jc w:val="both"/>
        <w:rPr>
          <w:rFonts w:ascii="Arial" w:hAnsi="Arial" w:cs="Arial"/>
          <w:color w:val="FFFFFF"/>
          <w:sz w:val="28"/>
          <w:szCs w:val="28"/>
        </w:rPr>
      </w:pPr>
    </w:p>
    <w:p w14:paraId="11552EA0" w14:textId="3D9C2F2B" w:rsidR="00A46924" w:rsidRDefault="00D11FB5" w:rsidP="00237EF6">
      <w:pPr>
        <w:ind w:right="-914"/>
        <w:jc w:val="both"/>
      </w:pPr>
      <w:r>
        <w:rPr>
          <w:rFonts w:ascii="Arial" w:hAnsi="Arial" w:cs="Arial"/>
          <w:noProof/>
          <w:color w:val="FFFFFF"/>
          <w:sz w:val="28"/>
          <w:szCs w:val="28"/>
        </w:rPr>
        <w:drawing>
          <wp:inline distT="0" distB="0" distL="0" distR="0" wp14:anchorId="7288A81D" wp14:editId="7EE91B30">
            <wp:extent cx="2839428" cy="21767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a3fcbbfc362e65c714b55940d6f94b.jpg"/>
                    <pic:cNvPicPr/>
                  </pic:nvPicPr>
                  <pic:blipFill>
                    <a:blip r:embed="rId5">
                      <a:extLst>
                        <a:ext uri="{28A0092B-C50C-407E-A947-70E740481C1C}">
                          <a14:useLocalDpi xmlns:a14="http://schemas.microsoft.com/office/drawing/2010/main" val="0"/>
                        </a:ext>
                      </a:extLst>
                    </a:blip>
                    <a:stretch>
                      <a:fillRect/>
                    </a:stretch>
                  </pic:blipFill>
                  <pic:spPr>
                    <a:xfrm>
                      <a:off x="0" y="0"/>
                      <a:ext cx="2840602" cy="2177680"/>
                    </a:xfrm>
                    <a:prstGeom prst="rect">
                      <a:avLst/>
                    </a:prstGeom>
                  </pic:spPr>
                </pic:pic>
              </a:graphicData>
            </a:graphic>
          </wp:inline>
        </w:drawing>
      </w:r>
      <w:proofErr w:type="gramStart"/>
      <w:r w:rsidR="008730E8">
        <w:rPr>
          <w:rFonts w:ascii="Arial" w:hAnsi="Arial" w:cs="Arial"/>
          <w:color w:val="FFFFFF"/>
          <w:sz w:val="28"/>
          <w:szCs w:val="28"/>
        </w:rPr>
        <w:t>d</w:t>
      </w:r>
      <w:proofErr w:type="gramEnd"/>
      <w:r>
        <w:rPr>
          <w:noProof/>
        </w:rPr>
        <w:drawing>
          <wp:inline distT="0" distB="0" distL="0" distR="0" wp14:anchorId="2BCA5911" wp14:editId="53ED02F1">
            <wp:extent cx="2857500" cy="21403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jpeg"/>
                    <pic:cNvPicPr/>
                  </pic:nvPicPr>
                  <pic:blipFill>
                    <a:blip r:embed="rId6">
                      <a:extLst>
                        <a:ext uri="{28A0092B-C50C-407E-A947-70E740481C1C}">
                          <a14:useLocalDpi xmlns:a14="http://schemas.microsoft.com/office/drawing/2010/main" val="0"/>
                        </a:ext>
                      </a:extLst>
                    </a:blip>
                    <a:stretch>
                      <a:fillRect/>
                    </a:stretch>
                  </pic:blipFill>
                  <pic:spPr>
                    <a:xfrm>
                      <a:off x="0" y="0"/>
                      <a:ext cx="2857742" cy="2140548"/>
                    </a:xfrm>
                    <a:prstGeom prst="rect">
                      <a:avLst/>
                    </a:prstGeom>
                  </pic:spPr>
                </pic:pic>
              </a:graphicData>
            </a:graphic>
          </wp:inline>
        </w:drawing>
      </w:r>
    </w:p>
    <w:sectPr w:rsidR="00A46924" w:rsidSect="008730E8">
      <w:pgSz w:w="11900" w:h="16840"/>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E8"/>
    <w:rsid w:val="00237EF6"/>
    <w:rsid w:val="00372B69"/>
    <w:rsid w:val="0062100F"/>
    <w:rsid w:val="00780729"/>
    <w:rsid w:val="008730E8"/>
    <w:rsid w:val="00A46924"/>
    <w:rsid w:val="00D11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2C8E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FB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F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171</Words>
  <Characters>976</Characters>
  <Application>Microsoft Macintosh Word</Application>
  <DocSecurity>0</DocSecurity>
  <Lines>8</Lines>
  <Paragraphs>2</Paragraphs>
  <ScaleCrop>false</ScaleCrop>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Mac</dc:creator>
  <cp:keywords/>
  <dc:description/>
  <cp:lastModifiedBy>Apple Mac</cp:lastModifiedBy>
  <cp:revision>4</cp:revision>
  <cp:lastPrinted>2015-07-29T14:33:00Z</cp:lastPrinted>
  <dcterms:created xsi:type="dcterms:W3CDTF">2015-07-29T10:12:00Z</dcterms:created>
  <dcterms:modified xsi:type="dcterms:W3CDTF">2015-07-29T14:36:00Z</dcterms:modified>
</cp:coreProperties>
</file>