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56" w:rsidRPr="00BC496F" w:rsidRDefault="00FA2A56" w:rsidP="00BC496F">
      <w:pPr>
        <w:widowControl w:val="0"/>
        <w:autoSpaceDE w:val="0"/>
        <w:autoSpaceDN w:val="0"/>
        <w:adjustRightInd w:val="0"/>
        <w:ind w:left="800" w:right="-425" w:hanging="80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bCs/>
          <w:color w:val="000000" w:themeColor="text1"/>
          <w:sz w:val="22"/>
          <w:szCs w:val="22"/>
        </w:rPr>
        <w:t>Production Plan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left="800" w:right="-425" w:hanging="80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bCs/>
          <w:color w:val="000000" w:themeColor="text1"/>
          <w:sz w:val="22"/>
          <w:szCs w:val="22"/>
        </w:rPr>
        <w:t>Step One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left="800" w:right="-425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The first stage in your Media Production project is to determine the collaborative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production  and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  medium you wish to work in from the list below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Select a genre and make a short film that uses conventions appr</w:t>
      </w:r>
      <w:r w:rsidR="00BC496F" w:rsidRPr="00BC496F">
        <w:rPr>
          <w:rFonts w:ascii="Arial" w:hAnsi="Arial" w:cs="Arial"/>
          <w:color w:val="000000" w:themeColor="text1"/>
          <w:sz w:val="22"/>
          <w:szCs w:val="22"/>
        </w:rPr>
        <w:t>opriate to that genre: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Create a documentary film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Work collaboratively on a magazine, undertaking different roles such as writer, photographer, editor or graphic artist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C496F">
        <w:rPr>
          <w:rFonts w:ascii="Arial" w:hAnsi="Arial" w:cs="Arial"/>
          <w:color w:val="000000" w:themeColor="text1"/>
          <w:sz w:val="22"/>
          <w:szCs w:val="22"/>
        </w:rPr>
        <w:t>Organise</w:t>
      </w:r>
      <w:proofErr w:type="spell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a photography exhibition, where students take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photographs ,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take on the role as curators, public relations , marketing and advertising, newspaper coverage and management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Each students should download -and complete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the  pre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production document  here - 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bCs/>
          <w:color w:val="000000" w:themeColor="text1"/>
          <w:sz w:val="22"/>
          <w:szCs w:val="22"/>
        </w:rPr>
        <w:t>Step Two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BC496F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Commence a </w:t>
      </w:r>
      <w:r w:rsidR="00FA2A56" w:rsidRPr="00BC496F">
        <w:rPr>
          <w:rFonts w:ascii="Arial" w:hAnsi="Arial" w:cs="Arial"/>
          <w:b/>
          <w:color w:val="000000" w:themeColor="text1"/>
          <w:sz w:val="22"/>
          <w:szCs w:val="22"/>
        </w:rPr>
        <w:t>Production Design Plan  - A3 format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color w:val="000000" w:themeColor="text1"/>
          <w:sz w:val="22"/>
          <w:szCs w:val="22"/>
        </w:rPr>
        <w:t>Chapter One Investigation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Your group should research - and present 4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pages  that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document your inspiration and influences - this could be a film director- photographer- or artist whose work inspires you - are where you may draw influence from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color w:val="000000" w:themeColor="text1"/>
          <w:sz w:val="22"/>
          <w:szCs w:val="22"/>
        </w:rPr>
        <w:t>Ideas -</w:t>
      </w: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document your ideas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-  then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final preferred idea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color w:val="000000" w:themeColor="text1"/>
          <w:sz w:val="22"/>
          <w:szCs w:val="22"/>
        </w:rPr>
        <w:t xml:space="preserve">Chapter </w:t>
      </w:r>
      <w:proofErr w:type="gramStart"/>
      <w:r w:rsidRPr="00BC496F">
        <w:rPr>
          <w:rFonts w:ascii="Arial" w:hAnsi="Arial" w:cs="Arial"/>
          <w:b/>
          <w:color w:val="000000" w:themeColor="text1"/>
          <w:sz w:val="22"/>
          <w:szCs w:val="22"/>
        </w:rPr>
        <w:t>Two :</w:t>
      </w:r>
      <w:proofErr w:type="gramEnd"/>
      <w:r w:rsidRPr="00BC496F">
        <w:rPr>
          <w:rFonts w:ascii="Arial" w:hAnsi="Arial" w:cs="Arial"/>
          <w:b/>
          <w:color w:val="000000" w:themeColor="text1"/>
          <w:sz w:val="22"/>
          <w:szCs w:val="22"/>
        </w:rPr>
        <w:t xml:space="preserve"> Concept  </w:t>
      </w: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-  Written Planning documents: ( may include treatment, screenplay, </w:t>
      </w:r>
      <w:proofErr w:type="spellStart"/>
      <w:r w:rsidRPr="00BC496F">
        <w:rPr>
          <w:rFonts w:ascii="Arial" w:hAnsi="Arial" w:cs="Arial"/>
          <w:color w:val="000000" w:themeColor="text1"/>
          <w:sz w:val="22"/>
          <w:szCs w:val="22"/>
        </w:rPr>
        <w:t>shotlist</w:t>
      </w:r>
      <w:proofErr w:type="spell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C496F">
        <w:rPr>
          <w:rFonts w:ascii="Arial" w:hAnsi="Arial" w:cs="Arial"/>
          <w:color w:val="000000" w:themeColor="text1"/>
          <w:sz w:val="22"/>
          <w:szCs w:val="22"/>
        </w:rPr>
        <w:t>callsheets</w:t>
      </w:r>
      <w:proofErr w:type="spellEnd"/>
      <w:r w:rsidRPr="00BC496F">
        <w:rPr>
          <w:rFonts w:ascii="Arial" w:hAnsi="Arial" w:cs="Arial"/>
          <w:color w:val="000000" w:themeColor="text1"/>
          <w:sz w:val="22"/>
          <w:szCs w:val="22"/>
        </w:rPr>
        <w:t>), visual planning documents ( storyboards)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color w:val="000000" w:themeColor="text1"/>
          <w:sz w:val="22"/>
          <w:szCs w:val="22"/>
        </w:rPr>
        <w:t>Chapter Three: Statement of Intention 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(This is a very important statement where you are indicating specifically what you will be producing for your Media production)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When writing your intention, think carefully about what you hope to achieve with your media product.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Write about the purpose and desired impact and outcome of your media product.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The more specific information you include the better. Try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to  convey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to the reader of  your statement  how interesting, individual, unique  and engaging your production will be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bCs/>
          <w:color w:val="000000" w:themeColor="text1"/>
          <w:sz w:val="22"/>
          <w:szCs w:val="22"/>
        </w:rPr>
        <w:t>Length – One page  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BC496F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E.g. For my media production I intend to produce a: 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Video production/ documentary of 5 </w:t>
      </w:r>
      <w:proofErr w:type="spellStart"/>
      <w:r w:rsidRPr="00BC496F">
        <w:rPr>
          <w:rFonts w:ascii="Arial" w:hAnsi="Arial" w:cs="Arial"/>
          <w:color w:val="000000" w:themeColor="text1"/>
          <w:sz w:val="22"/>
          <w:szCs w:val="22"/>
        </w:rPr>
        <w:t>mins</w:t>
      </w:r>
      <w:proofErr w:type="spell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duration  in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the genre of ______</w:t>
      </w:r>
    </w:p>
    <w:p w:rsidR="00FA2A56" w:rsidRPr="00BC496F" w:rsidRDefault="00BC496F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or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2A56" w:rsidRPr="00BC496F">
        <w:rPr>
          <w:rFonts w:ascii="Arial" w:hAnsi="Arial" w:cs="Arial"/>
          <w:color w:val="000000" w:themeColor="text1"/>
          <w:sz w:val="22"/>
          <w:szCs w:val="22"/>
        </w:rPr>
        <w:t>A 12-page magazine in the genre of _</w:t>
      </w:r>
    </w:p>
    <w:p w:rsidR="00FA2A56" w:rsidRPr="00BC496F" w:rsidRDefault="00BC496F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or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2A56" w:rsidRPr="00BC496F">
        <w:rPr>
          <w:rFonts w:ascii="Arial" w:hAnsi="Arial" w:cs="Arial"/>
          <w:color w:val="000000" w:themeColor="text1"/>
          <w:sz w:val="22"/>
          <w:szCs w:val="22"/>
        </w:rPr>
        <w:t xml:space="preserve">A series of  photographs  specific for a </w:t>
      </w:r>
      <w:proofErr w:type="spellStart"/>
      <w:r w:rsidR="00FA2A56" w:rsidRPr="00BC496F">
        <w:rPr>
          <w:rFonts w:ascii="Arial" w:hAnsi="Arial" w:cs="Arial"/>
          <w:color w:val="000000" w:themeColor="text1"/>
          <w:sz w:val="22"/>
          <w:szCs w:val="22"/>
        </w:rPr>
        <w:t>phortographic</w:t>
      </w:r>
      <w:proofErr w:type="spellEnd"/>
      <w:r w:rsidR="00FA2A56" w:rsidRPr="00BC496F">
        <w:rPr>
          <w:rFonts w:ascii="Arial" w:hAnsi="Arial" w:cs="Arial"/>
          <w:color w:val="000000" w:themeColor="text1"/>
          <w:sz w:val="22"/>
          <w:szCs w:val="22"/>
        </w:rPr>
        <w:t xml:space="preserve"> exhibition  exploring the themes or topics of   </w:t>
      </w:r>
    </w:p>
    <w:p w:rsidR="00FA2A56" w:rsidRPr="00BC496F" w:rsidRDefault="00BC496F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or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2A56" w:rsidRPr="00BC496F">
        <w:rPr>
          <w:rFonts w:ascii="Arial" w:hAnsi="Arial" w:cs="Arial"/>
          <w:color w:val="000000" w:themeColor="text1"/>
          <w:sz w:val="22"/>
          <w:szCs w:val="22"/>
        </w:rPr>
        <w:t>A 10 min radio production 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bCs/>
          <w:color w:val="000000" w:themeColor="text1"/>
          <w:sz w:val="22"/>
          <w:szCs w:val="22"/>
        </w:rPr>
        <w:t>PURPOSE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E.g. the purpose of my production is to create an engaging and interesting __________  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                    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It is my intention to create a production that is highly (select those that apply)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Educational / entertaining / humorous/ peaceful/ engaging/ informative/ interesting / appealing/ original / ground breaking / innovative/ provocative / beautiful, evocative, series of photographs / magazine/ video production   for my intended audience.</w:t>
      </w:r>
      <w:proofErr w:type="gramEnd"/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left="800" w:right="-425" w:hanging="800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Describe how you will achieve this -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Describe your idea and what you are going to produce 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>.g</w:t>
      </w:r>
      <w:proofErr w:type="spell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For Video-explain your narrative/ story  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or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describe what will be in your magazine  - articles – features – advertisements – competitions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                             </w:t>
      </w:r>
    </w:p>
    <w:p w:rsidR="00FA2A56" w:rsidRPr="00BC496F" w:rsidRDefault="00BC496F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or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FA2A56" w:rsidRPr="00BC496F">
        <w:rPr>
          <w:rFonts w:ascii="Arial" w:hAnsi="Arial" w:cs="Arial"/>
          <w:color w:val="000000" w:themeColor="text1"/>
          <w:sz w:val="22"/>
          <w:szCs w:val="22"/>
        </w:rPr>
        <w:t>he type of photographs  - compositions- techniques 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Some further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things  you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could discuss in your intention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25" w:hanging="720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How and where your production is designed to be consumed</w:t>
      </w:r>
    </w:p>
    <w:p w:rsidR="00FA2A56" w:rsidRPr="00BC496F" w:rsidRDefault="00FA2A56" w:rsidP="00BC49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25" w:hanging="720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The intended effects on your particular audience</w:t>
      </w:r>
    </w:p>
    <w:p w:rsidR="00FA2A56" w:rsidRPr="00BC496F" w:rsidRDefault="00BC496F" w:rsidP="00BC49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25" w:hanging="720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How will you present your work </w:t>
      </w:r>
    </w:p>
    <w:p w:rsidR="00FA2A56" w:rsidRPr="00BC496F" w:rsidRDefault="00FA2A56" w:rsidP="00BC496F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right="-425" w:hanging="284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 How and where your production is designed to be consume</w:t>
      </w:r>
      <w:r w:rsidR="00BC496F" w:rsidRPr="00BC496F">
        <w:rPr>
          <w:rFonts w:ascii="Arial" w:hAnsi="Arial" w:cs="Arial"/>
          <w:color w:val="000000" w:themeColor="text1"/>
          <w:sz w:val="22"/>
          <w:szCs w:val="22"/>
        </w:rPr>
        <w:t>d</w:t>
      </w:r>
      <w:proofErr w:type="gramStart"/>
      <w:r w:rsidR="00BC496F" w:rsidRPr="00BC496F">
        <w:rPr>
          <w:rFonts w:ascii="Arial" w:hAnsi="Arial" w:cs="Arial"/>
          <w:color w:val="000000" w:themeColor="text1"/>
          <w:sz w:val="22"/>
          <w:szCs w:val="22"/>
        </w:rPr>
        <w:t>? </w:t>
      </w:r>
      <w:proofErr w:type="gramEnd"/>
      <w:r w:rsidR="00BC496F" w:rsidRPr="00BC496F">
        <w:rPr>
          <w:rFonts w:ascii="Arial" w:hAnsi="Arial" w:cs="Arial"/>
          <w:color w:val="000000" w:themeColor="text1"/>
          <w:sz w:val="22"/>
          <w:szCs w:val="22"/>
        </w:rPr>
        <w:t xml:space="preserve">The intended effects on your  </w:t>
      </w:r>
      <w:r w:rsidRPr="00BC496F">
        <w:rPr>
          <w:rFonts w:ascii="Arial" w:hAnsi="Arial" w:cs="Arial"/>
          <w:color w:val="000000" w:themeColor="text1"/>
          <w:sz w:val="22"/>
          <w:szCs w:val="22"/>
        </w:rPr>
        <w:t>particular audience  ?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bCs/>
          <w:color w:val="000000" w:themeColor="text1"/>
          <w:sz w:val="22"/>
          <w:szCs w:val="22"/>
        </w:rPr>
        <w:t>Audience.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When you are defining the audience for your media product it is important to avoid </w:t>
      </w:r>
      <w:proofErr w:type="spellStart"/>
      <w:r w:rsidRPr="00BC496F">
        <w:rPr>
          <w:rFonts w:ascii="Arial" w:hAnsi="Arial" w:cs="Arial"/>
          <w:color w:val="000000" w:themeColor="text1"/>
          <w:sz w:val="22"/>
          <w:szCs w:val="22"/>
        </w:rPr>
        <w:t>generalisations</w:t>
      </w:r>
      <w:proofErr w:type="spellEnd"/>
      <w:r w:rsidRPr="00BC496F">
        <w:rPr>
          <w:rFonts w:ascii="Arial" w:hAnsi="Arial" w:cs="Arial"/>
          <w:color w:val="000000" w:themeColor="text1"/>
          <w:sz w:val="22"/>
          <w:szCs w:val="22"/>
        </w:rPr>
        <w:t>. It is not helpful to write that your intended audience will be ‘adults’ or ‘teenagers’. Simply referring to a particular age group does not reveal much about the people who will be engaging with your media product. You need to have a clear audience in mind.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The intended audience for my production is 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(You need to think carefully of the audience that would enjoy, appreciate or be interested in your production)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Do not assume everyone will appreciate your production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You could define your audience by their age range – by their gender – by their attitudes/ values / interests / expectations and knowledge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For example your audience could be your peers – Teenagers are something you know about – what they like and don’t like. But think about other audiences that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my appreciate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and enjoy your production.  When you </w:t>
      </w:r>
      <w:proofErr w:type="spellStart"/>
      <w:r w:rsidRPr="00BC496F">
        <w:rPr>
          <w:rFonts w:ascii="Arial" w:hAnsi="Arial" w:cs="Arial"/>
          <w:color w:val="000000" w:themeColor="text1"/>
          <w:sz w:val="22"/>
          <w:szCs w:val="22"/>
        </w:rPr>
        <w:t>visualise</w:t>
      </w:r>
      <w:proofErr w:type="spell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your finished product think broadly about a range of possible audiences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Give everyone reading your design plan every opportunity to understand your intended audience/s by describing them as much as you can.  Try to describe their demographics- experience of the medium and subject matter together with their expectations of a product in the style and genre in which you are working.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When specifying your audience describes it both broadly and specifically.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Don’t use statements lik</w:t>
      </w:r>
      <w:r w:rsidR="00BC496F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Start"/>
      <w:r w:rsidR="00BC496F">
        <w:rPr>
          <w:rFonts w:ascii="Arial" w:hAnsi="Arial" w:cs="Arial"/>
          <w:color w:val="000000" w:themeColor="text1"/>
          <w:sz w:val="22"/>
          <w:szCs w:val="22"/>
        </w:rPr>
        <w:t>-  </w:t>
      </w:r>
      <w:bookmarkStart w:id="0" w:name="_GoBack"/>
      <w:bookmarkEnd w:id="0"/>
      <w:r w:rsidRPr="00BC496F">
        <w:rPr>
          <w:rFonts w:ascii="Arial" w:hAnsi="Arial" w:cs="Arial"/>
          <w:color w:val="000000" w:themeColor="text1"/>
          <w:sz w:val="22"/>
          <w:szCs w:val="22"/>
        </w:rPr>
        <w:t>people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who like art –who don’t like art?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Teenage boys?? Do you mean 13 year olds or 19 year olds and what kind of guy?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How and where your production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is designed to be consumed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The intended effects on your particular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audience  ?</w:t>
      </w:r>
      <w:proofErr w:type="gramEnd"/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b/>
          <w:bCs/>
          <w:color w:val="000000" w:themeColor="text1"/>
          <w:sz w:val="22"/>
          <w:szCs w:val="22"/>
        </w:rPr>
        <w:t>Weekly Journal entries -</w:t>
      </w:r>
    </w:p>
    <w:p w:rsidR="00FA2A56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</w:p>
    <w:p w:rsidR="00A46924" w:rsidRPr="00BC496F" w:rsidRDefault="00FA2A56" w:rsidP="00BC496F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color w:val="000000" w:themeColor="text1"/>
          <w:sz w:val="22"/>
          <w:szCs w:val="22"/>
        </w:rPr>
      </w:pPr>
      <w:r w:rsidRPr="00BC496F">
        <w:rPr>
          <w:rFonts w:ascii="Arial" w:hAnsi="Arial" w:cs="Arial"/>
          <w:color w:val="000000" w:themeColor="text1"/>
          <w:sz w:val="22"/>
          <w:szCs w:val="22"/>
        </w:rPr>
        <w:t>This is completed during the production</w:t>
      </w:r>
      <w:r w:rsidRPr="00BC49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proofErr w:type="gramStart"/>
      <w:r w:rsidRPr="00BC496F">
        <w:rPr>
          <w:rFonts w:ascii="Arial" w:hAnsi="Arial" w:cs="Arial"/>
          <w:color w:val="000000" w:themeColor="text1"/>
          <w:sz w:val="22"/>
          <w:szCs w:val="22"/>
        </w:rPr>
        <w:t>post production</w:t>
      </w:r>
      <w:proofErr w:type="gramEnd"/>
      <w:r w:rsidRPr="00BC496F">
        <w:rPr>
          <w:rFonts w:ascii="Arial" w:hAnsi="Arial" w:cs="Arial"/>
          <w:color w:val="000000" w:themeColor="text1"/>
          <w:sz w:val="22"/>
          <w:szCs w:val="22"/>
        </w:rPr>
        <w:t xml:space="preserve"> stage and should document the work that has been completed</w:t>
      </w:r>
      <w:r w:rsidR="00BC496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6F" w:rsidRPr="00BC496F">
        <w:rPr>
          <w:rFonts w:ascii="Arial" w:hAnsi="Arial" w:cs="Arial"/>
          <w:color w:val="000000" w:themeColor="text1"/>
          <w:sz w:val="22"/>
          <w:szCs w:val="22"/>
        </w:rPr>
        <w:t>the contribution of each tea</w:t>
      </w:r>
      <w:r w:rsidRPr="00BC496F">
        <w:rPr>
          <w:rFonts w:ascii="Arial" w:hAnsi="Arial" w:cs="Arial"/>
          <w:color w:val="000000" w:themeColor="text1"/>
          <w:sz w:val="22"/>
          <w:szCs w:val="22"/>
        </w:rPr>
        <w:t>m member, any difficulties faced and how they were overcome </w:t>
      </w:r>
      <w:r w:rsidR="002C1334" w:rsidRPr="00BC496F">
        <w:rPr>
          <w:rFonts w:ascii="Arial" w:hAnsi="Arial" w:cs="Arial"/>
          <w:color w:val="000000" w:themeColor="text1"/>
          <w:sz w:val="22"/>
          <w:szCs w:val="22"/>
        </w:rPr>
        <w:t>and how they were overcome</w:t>
      </w:r>
    </w:p>
    <w:p w:rsidR="00BC496F" w:rsidRPr="00BC496F" w:rsidRDefault="00BC496F" w:rsidP="00BC496F">
      <w:pPr>
        <w:ind w:right="-425"/>
        <w:rPr>
          <w:sz w:val="22"/>
          <w:szCs w:val="22"/>
        </w:rPr>
      </w:pPr>
    </w:p>
    <w:sectPr w:rsidR="00BC496F" w:rsidRPr="00BC496F" w:rsidSect="00FA2A56">
      <w:pgSz w:w="11900" w:h="16840"/>
      <w:pgMar w:top="284" w:right="126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34"/>
    <w:rsid w:val="002C1334"/>
    <w:rsid w:val="00A46924"/>
    <w:rsid w:val="00BC496F"/>
    <w:rsid w:val="00F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5C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4295</Characters>
  <Application>Microsoft Macintosh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2</cp:revision>
  <dcterms:created xsi:type="dcterms:W3CDTF">2015-08-05T11:30:00Z</dcterms:created>
  <dcterms:modified xsi:type="dcterms:W3CDTF">2015-08-05T11:30:00Z</dcterms:modified>
</cp:coreProperties>
</file>